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6457" w14:textId="77777777" w:rsidR="005C4A81" w:rsidRPr="005C4A81" w:rsidRDefault="005C4A81" w:rsidP="005C4A81">
      <w:pPr>
        <w:framePr w:w="5670" w:h="1776" w:hRule="exact" w:wrap="auto" w:vAnchor="page" w:hAnchor="page" w:x="1222" w:y="2983" w:anchorLock="1"/>
        <w:rPr>
          <w:rFonts w:ascii="Trebuchet MS" w:hAnsi="Trebuchet MS" w:cs="Arial"/>
        </w:rPr>
      </w:pPr>
      <w:r w:rsidRPr="005C4A81">
        <w:rPr>
          <w:rFonts w:ascii="Trebuchet MS" w:hAnsi="Trebuchet MS" w:cs="Arial"/>
        </w:rPr>
        <w:t>Hugh Bennett</w:t>
      </w:r>
    </w:p>
    <w:p w14:paraId="2C3A13EE" w14:textId="77777777" w:rsidR="005C4A81" w:rsidRPr="005C4A81" w:rsidRDefault="005C4A81" w:rsidP="005C4A81">
      <w:pPr>
        <w:framePr w:w="5670" w:h="1776" w:hRule="exact" w:wrap="auto" w:vAnchor="page" w:hAnchor="page" w:x="1222" w:y="2983" w:anchorLock="1"/>
        <w:rPr>
          <w:rFonts w:ascii="Trebuchet MS" w:hAnsi="Trebuchet MS" w:cs="Arial"/>
        </w:rPr>
      </w:pPr>
      <w:proofErr w:type="spellStart"/>
      <w:r w:rsidRPr="005C4A81">
        <w:rPr>
          <w:rFonts w:ascii="Trebuchet MS" w:hAnsi="Trebuchet MS" w:cs="Arial"/>
        </w:rPr>
        <w:t>Hamson</w:t>
      </w:r>
      <w:proofErr w:type="spellEnd"/>
      <w:r w:rsidRPr="005C4A81">
        <w:rPr>
          <w:rFonts w:ascii="Trebuchet MS" w:hAnsi="Trebuchet MS" w:cs="Arial"/>
        </w:rPr>
        <w:t xml:space="preserve"> Barron Smith</w:t>
      </w:r>
    </w:p>
    <w:p w14:paraId="26D7A295" w14:textId="4B1B5F63" w:rsidR="000C4D4B" w:rsidRPr="005C4A81" w:rsidRDefault="005C4A81" w:rsidP="005C4A81">
      <w:pPr>
        <w:framePr w:w="5670" w:h="1776" w:hRule="exact" w:wrap="auto" w:vAnchor="page" w:hAnchor="page" w:x="1222" w:y="2983" w:anchorLock="1"/>
        <w:rPr>
          <w:rFonts w:ascii="Trebuchet MS" w:hAnsi="Trebuchet MS" w:cs="Arial"/>
        </w:rPr>
      </w:pPr>
      <w:proofErr w:type="spellStart"/>
      <w:r w:rsidRPr="005C4A81">
        <w:rPr>
          <w:rFonts w:ascii="Trebuchet MS" w:hAnsi="Trebuchet MS" w:cs="Arial"/>
        </w:rPr>
        <w:t>Hayworthe</w:t>
      </w:r>
      <w:proofErr w:type="spellEnd"/>
      <w:r w:rsidRPr="005C4A81">
        <w:rPr>
          <w:rFonts w:ascii="Trebuchet MS" w:hAnsi="Trebuchet MS" w:cs="Arial"/>
        </w:rPr>
        <w:t xml:space="preserve"> House</w:t>
      </w:r>
      <w:r w:rsidRPr="005C4A81">
        <w:rPr>
          <w:rFonts w:ascii="Trebuchet MS" w:hAnsi="Trebuchet MS" w:cs="Arial"/>
        </w:rPr>
        <w:cr/>
        <w:t>Market Place</w:t>
      </w:r>
      <w:r w:rsidRPr="005C4A81">
        <w:rPr>
          <w:rFonts w:ascii="Trebuchet MS" w:hAnsi="Trebuchet MS" w:cs="Arial"/>
        </w:rPr>
        <w:cr/>
        <w:t>Haywards Heath</w:t>
      </w:r>
      <w:r w:rsidRPr="005C4A81">
        <w:rPr>
          <w:rFonts w:ascii="Trebuchet MS" w:hAnsi="Trebuchet MS" w:cs="Arial"/>
        </w:rPr>
        <w:cr/>
        <w:t>RH16 1DB</w:t>
      </w:r>
    </w:p>
    <w:p w14:paraId="39850532" w14:textId="77777777" w:rsidR="00F51B33" w:rsidRPr="006C7FF5" w:rsidRDefault="00F51B33">
      <w:pPr>
        <w:rPr>
          <w:rFonts w:ascii="Arial" w:hAnsi="Arial" w:cs="Arial"/>
        </w:rPr>
      </w:pPr>
    </w:p>
    <w:p w14:paraId="3F252B8D" w14:textId="77777777" w:rsidR="00F51B33" w:rsidRPr="006C7FF5" w:rsidRDefault="00F51B33">
      <w:pPr>
        <w:rPr>
          <w:rFonts w:ascii="Arial" w:hAnsi="Arial" w:cs="Arial"/>
        </w:rPr>
      </w:pPr>
    </w:p>
    <w:p w14:paraId="100498A4" w14:textId="77777777" w:rsidR="00F51B33" w:rsidRPr="006C7FF5" w:rsidRDefault="00F51B33">
      <w:pPr>
        <w:rPr>
          <w:rFonts w:ascii="Arial" w:hAnsi="Arial" w:cs="Arial"/>
        </w:rPr>
      </w:pPr>
    </w:p>
    <w:p w14:paraId="1B608BF2" w14:textId="77777777" w:rsidR="00F51B33" w:rsidRDefault="00F51B33">
      <w:pPr>
        <w:rPr>
          <w:rFonts w:ascii="Arial" w:hAnsi="Arial" w:cs="Arial"/>
        </w:rPr>
      </w:pPr>
    </w:p>
    <w:p w14:paraId="61E57783" w14:textId="77777777" w:rsidR="00492568" w:rsidRDefault="00492568">
      <w:pPr>
        <w:rPr>
          <w:rFonts w:ascii="Arial" w:hAnsi="Arial" w:cs="Arial"/>
        </w:rPr>
      </w:pPr>
    </w:p>
    <w:p w14:paraId="3B26CA10" w14:textId="77777777" w:rsidR="00492568" w:rsidRPr="006C7FF5" w:rsidRDefault="00492568">
      <w:pPr>
        <w:rPr>
          <w:rFonts w:ascii="Arial" w:hAnsi="Arial" w:cs="Arial"/>
        </w:rPr>
      </w:pPr>
    </w:p>
    <w:p w14:paraId="5A2289C0" w14:textId="77777777" w:rsidR="00F51B33" w:rsidRPr="006C7FF5" w:rsidRDefault="00F51B33">
      <w:pPr>
        <w:rPr>
          <w:rFonts w:ascii="Arial" w:hAnsi="Arial" w:cs="Arial"/>
        </w:rPr>
      </w:pPr>
    </w:p>
    <w:p w14:paraId="7A0B5E97" w14:textId="77777777" w:rsidR="00F51B33" w:rsidRPr="006C7FF5" w:rsidRDefault="00F51B33">
      <w:pPr>
        <w:rPr>
          <w:rFonts w:ascii="Arial" w:hAnsi="Arial" w:cs="Arial"/>
        </w:rPr>
      </w:pPr>
    </w:p>
    <w:p w14:paraId="2138D0E0" w14:textId="77777777" w:rsidR="00F51B33" w:rsidRPr="006C7FF5" w:rsidRDefault="00F51B33">
      <w:pPr>
        <w:rPr>
          <w:rFonts w:ascii="Arial" w:hAnsi="Arial" w:cs="Arial"/>
        </w:rPr>
      </w:pPr>
    </w:p>
    <w:p w14:paraId="1BB1EB55" w14:textId="77777777" w:rsidR="00F51B33" w:rsidRPr="006C7FF5" w:rsidRDefault="00F51B33">
      <w:pPr>
        <w:rPr>
          <w:rFonts w:ascii="Arial" w:hAnsi="Arial" w:cs="Arial"/>
        </w:rPr>
      </w:pPr>
    </w:p>
    <w:p w14:paraId="139DDA13" w14:textId="77777777" w:rsidR="00F51B33" w:rsidRPr="006C7FF5" w:rsidRDefault="00F51B33">
      <w:pPr>
        <w:rPr>
          <w:rFonts w:ascii="Arial" w:hAnsi="Arial" w:cs="Arial"/>
        </w:rPr>
      </w:pPr>
    </w:p>
    <w:p w14:paraId="29C3B53D" w14:textId="77777777" w:rsidR="00492568" w:rsidRPr="00B2217F" w:rsidRDefault="00195EB1" w:rsidP="00195EB1">
      <w:pPr>
        <w:widowControl w:val="0"/>
        <w:tabs>
          <w:tab w:val="left" w:pos="3119"/>
          <w:tab w:val="left" w:pos="6379"/>
        </w:tabs>
        <w:rPr>
          <w:rFonts w:ascii="Trebuchet MS" w:hAnsi="Trebuchet MS" w:cs="Arial"/>
          <w:color w:val="C0C0C0"/>
        </w:rPr>
      </w:pPr>
      <w:r w:rsidRPr="00B2217F">
        <w:rPr>
          <w:rFonts w:ascii="Trebuchet MS" w:hAnsi="Trebuchet MS" w:cs="Arial"/>
          <w:color w:val="999999"/>
        </w:rPr>
        <w:tab/>
      </w:r>
      <w:r w:rsidRPr="00B2217F">
        <w:rPr>
          <w:rFonts w:ascii="Trebuchet MS" w:hAnsi="Trebuchet MS" w:cs="Arial"/>
          <w:color w:val="999999"/>
        </w:rPr>
        <w:tab/>
      </w:r>
      <w:r w:rsidR="001136CC" w:rsidRPr="00B2217F">
        <w:rPr>
          <w:rFonts w:ascii="Trebuchet MS" w:hAnsi="Trebuchet MS" w:cs="Arial"/>
          <w:color w:val="C0C0C0"/>
        </w:rPr>
        <w:t xml:space="preserve"> </w:t>
      </w:r>
    </w:p>
    <w:p w14:paraId="05E32D60" w14:textId="13FE8A4C" w:rsidR="006C0133" w:rsidRPr="00B2217F" w:rsidRDefault="00457CE6" w:rsidP="0040641C">
      <w:pPr>
        <w:widowControl w:val="0"/>
        <w:tabs>
          <w:tab w:val="left" w:pos="5103"/>
        </w:tabs>
        <w:jc w:val="both"/>
        <w:rPr>
          <w:rFonts w:ascii="Trebuchet MS" w:hAnsi="Trebuchet MS" w:cs="Arial"/>
          <w:color w:val="000000"/>
        </w:rPr>
      </w:pPr>
      <w:r w:rsidRPr="00B2217F">
        <w:rPr>
          <w:rFonts w:ascii="Trebuchet MS" w:hAnsi="Trebuchet MS"/>
          <w:noProof/>
          <w:lang w:eastAsia="en-GB"/>
        </w:rPr>
        <w:drawing>
          <wp:anchor distT="0" distB="0" distL="114300" distR="114300" simplePos="0" relativeHeight="251657728" behindDoc="0" locked="0" layoutInCell="1" allowOverlap="1" wp14:anchorId="5E26CD29" wp14:editId="787B5051">
            <wp:simplePos x="0" y="0"/>
            <wp:positionH relativeFrom="column">
              <wp:posOffset>5070475</wp:posOffset>
            </wp:positionH>
            <wp:positionV relativeFrom="paragraph">
              <wp:posOffset>-3255010</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41C">
        <w:rPr>
          <w:rFonts w:ascii="Trebuchet MS" w:hAnsi="Trebuchet MS"/>
        </w:rPr>
        <w:t>25 January 2019</w:t>
      </w:r>
      <w:r w:rsidR="00A22678" w:rsidRPr="00B2217F">
        <w:rPr>
          <w:rFonts w:ascii="Trebuchet MS" w:hAnsi="Trebuchet MS" w:cs="Arial"/>
          <w:color w:val="000000"/>
        </w:rPr>
        <w:tab/>
      </w:r>
      <w:r w:rsidR="002B4FCD" w:rsidRPr="00B2217F">
        <w:rPr>
          <w:rFonts w:ascii="Trebuchet MS" w:hAnsi="Trebuchet MS" w:cs="Arial"/>
          <w:color w:val="000000"/>
        </w:rPr>
        <w:t>o</w:t>
      </w:r>
      <w:r w:rsidR="00412003" w:rsidRPr="00B2217F">
        <w:rPr>
          <w:rFonts w:ascii="Trebuchet MS" w:hAnsi="Trebuchet MS" w:cs="Arial"/>
          <w:color w:val="000000"/>
        </w:rPr>
        <w:t xml:space="preserve">ur ref: </w:t>
      </w:r>
      <w:r w:rsidR="0040641C">
        <w:rPr>
          <w:rFonts w:ascii="Trebuchet MS" w:hAnsi="Trebuchet MS" w:cs="Arial"/>
          <w:color w:val="000000"/>
        </w:rPr>
        <w:t>LW/3393/CC &amp; LW/3396/CC</w:t>
      </w:r>
      <w:r w:rsidR="00122D61" w:rsidRPr="00B2217F">
        <w:rPr>
          <w:rFonts w:ascii="Trebuchet MS" w:hAnsi="Trebuchet MS" w:cs="Arial"/>
          <w:color w:val="000000"/>
        </w:rPr>
        <w:tab/>
      </w:r>
      <w:r w:rsidR="002B4FCD" w:rsidRPr="00B2217F">
        <w:rPr>
          <w:rFonts w:ascii="Trebuchet MS" w:hAnsi="Trebuchet MS" w:cs="Arial"/>
          <w:color w:val="000000"/>
        </w:rPr>
        <w:t>y</w:t>
      </w:r>
      <w:r w:rsidR="00412003" w:rsidRPr="00B2217F">
        <w:rPr>
          <w:rFonts w:ascii="Trebuchet MS" w:hAnsi="Trebuchet MS" w:cs="Arial"/>
          <w:color w:val="000000"/>
        </w:rPr>
        <w:t>our ref:</w:t>
      </w:r>
    </w:p>
    <w:p w14:paraId="775082C1" w14:textId="77777777" w:rsidR="0022301A" w:rsidRPr="00B2217F" w:rsidRDefault="0022301A" w:rsidP="009861E1">
      <w:pPr>
        <w:jc w:val="both"/>
        <w:rPr>
          <w:rFonts w:ascii="Trebuchet MS" w:hAnsi="Trebuchet MS" w:cs="Arial"/>
        </w:rPr>
      </w:pPr>
    </w:p>
    <w:p w14:paraId="110CBBA3" w14:textId="06AFA0DE" w:rsidR="0022301A" w:rsidRPr="00B2217F" w:rsidRDefault="00D05E7B" w:rsidP="009861E1">
      <w:pPr>
        <w:jc w:val="both"/>
        <w:rPr>
          <w:rFonts w:ascii="Trebuchet MS" w:hAnsi="Trebuchet MS" w:cs="Arial"/>
        </w:rPr>
      </w:pPr>
      <w:r w:rsidRPr="00B2217F">
        <w:rPr>
          <w:rFonts w:ascii="Trebuchet MS" w:hAnsi="Trebuchet MS" w:cs="Arial"/>
        </w:rPr>
        <w:t xml:space="preserve">Dear </w:t>
      </w:r>
      <w:r w:rsidR="0040641C">
        <w:rPr>
          <w:rFonts w:ascii="Trebuchet MS" w:hAnsi="Trebuchet MS" w:cs="Arial"/>
        </w:rPr>
        <w:t>Mr Bennett</w:t>
      </w:r>
    </w:p>
    <w:p w14:paraId="3087244C" w14:textId="77777777" w:rsidR="006C0133" w:rsidRPr="00B2217F" w:rsidRDefault="006C0133" w:rsidP="00074A6D">
      <w:pPr>
        <w:rPr>
          <w:rFonts w:ascii="Trebuchet MS" w:hAnsi="Trebuchet MS" w:cs="Arial"/>
          <w:b/>
        </w:rPr>
      </w:pPr>
    </w:p>
    <w:p w14:paraId="7E81EA07" w14:textId="77777777" w:rsidR="0040641C" w:rsidRPr="0040641C" w:rsidRDefault="0040641C" w:rsidP="0040641C">
      <w:pPr>
        <w:tabs>
          <w:tab w:val="left" w:pos="2750"/>
          <w:tab w:val="left" w:pos="7070"/>
        </w:tabs>
        <w:jc w:val="both"/>
        <w:rPr>
          <w:rFonts w:ascii="Trebuchet MS" w:hAnsi="Trebuchet MS" w:cs="Arial"/>
          <w:b/>
          <w:bCs/>
          <w:caps/>
        </w:rPr>
      </w:pPr>
      <w:r w:rsidRPr="0040641C">
        <w:rPr>
          <w:rFonts w:ascii="Trebuchet MS" w:hAnsi="Trebuchet MS" w:cs="Arial"/>
          <w:b/>
          <w:bCs/>
          <w:caps/>
        </w:rPr>
        <w:t xml:space="preserve">TOWN AND COUNTRY PLANNING ACT 1990, </w:t>
      </w:r>
      <w:proofErr w:type="gramStart"/>
      <w:r w:rsidRPr="0040641C">
        <w:rPr>
          <w:rFonts w:ascii="Trebuchet MS" w:hAnsi="Trebuchet MS" w:cs="Arial"/>
          <w:b/>
          <w:bCs/>
          <w:caps/>
        </w:rPr>
        <w:t>Town</w:t>
      </w:r>
      <w:proofErr w:type="gramEnd"/>
      <w:r w:rsidRPr="0040641C">
        <w:rPr>
          <w:rFonts w:ascii="Trebuchet MS" w:hAnsi="Trebuchet MS" w:cs="Arial"/>
          <w:b/>
          <w:bCs/>
          <w:caps/>
        </w:rPr>
        <w:t xml:space="preserve"> and Country Planning (development management procedure) (england) order 2015  </w:t>
      </w:r>
    </w:p>
    <w:p w14:paraId="58FC15CA" w14:textId="77777777" w:rsidR="0040641C" w:rsidRPr="0040641C" w:rsidRDefault="0040641C" w:rsidP="0040641C">
      <w:pPr>
        <w:tabs>
          <w:tab w:val="left" w:pos="2750"/>
          <w:tab w:val="left" w:pos="7070"/>
        </w:tabs>
        <w:jc w:val="both"/>
        <w:rPr>
          <w:rFonts w:ascii="Trebuchet MS" w:hAnsi="Trebuchet MS" w:cs="Arial"/>
          <w:b/>
          <w:bCs/>
          <w:caps/>
        </w:rPr>
      </w:pPr>
    </w:p>
    <w:p w14:paraId="59DCBAFA" w14:textId="77777777" w:rsidR="0040641C" w:rsidRPr="0040641C" w:rsidRDefault="0040641C" w:rsidP="0040641C">
      <w:pPr>
        <w:tabs>
          <w:tab w:val="left" w:pos="2750"/>
          <w:tab w:val="left" w:pos="7070"/>
        </w:tabs>
        <w:jc w:val="both"/>
        <w:rPr>
          <w:rFonts w:ascii="Trebuchet MS" w:hAnsi="Trebuchet MS" w:cs="Arial"/>
          <w:b/>
          <w:bCs/>
          <w:caps/>
        </w:rPr>
      </w:pPr>
      <w:r w:rsidRPr="0040641C">
        <w:rPr>
          <w:rFonts w:ascii="Trebuchet MS" w:hAnsi="Trebuchet MS" w:cs="Arial"/>
          <w:b/>
          <w:bCs/>
        </w:rPr>
        <w:t>Notification of APPROVAL of details/scheme required by condition.</w:t>
      </w:r>
    </w:p>
    <w:p w14:paraId="03FDE570" w14:textId="77777777" w:rsidR="0040641C" w:rsidRPr="0040641C" w:rsidRDefault="0040641C" w:rsidP="0040641C">
      <w:pPr>
        <w:tabs>
          <w:tab w:val="left" w:pos="2750"/>
          <w:tab w:val="left" w:pos="7070"/>
        </w:tabs>
        <w:ind w:right="-485"/>
        <w:jc w:val="both"/>
        <w:rPr>
          <w:rFonts w:ascii="Trebuchet MS" w:hAnsi="Trebuchet MS" w:cs="Arial"/>
          <w:b/>
          <w:bCs/>
          <w:caps/>
          <w:sz w:val="22"/>
          <w:szCs w:val="22"/>
        </w:rPr>
      </w:pPr>
    </w:p>
    <w:p w14:paraId="3E579A48" w14:textId="77777777" w:rsidR="0040641C" w:rsidRPr="0040641C" w:rsidRDefault="0040641C" w:rsidP="0040641C">
      <w:pPr>
        <w:tabs>
          <w:tab w:val="left" w:pos="1843"/>
          <w:tab w:val="left" w:pos="6237"/>
        </w:tabs>
        <w:jc w:val="both"/>
        <w:rPr>
          <w:rFonts w:ascii="Trebuchet MS" w:hAnsi="Trebuchet MS" w:cs="Arial"/>
          <w:b/>
          <w:bCs/>
          <w:caps/>
          <w:color w:val="000000"/>
        </w:rPr>
      </w:pPr>
      <w:r w:rsidRPr="0040641C">
        <w:rPr>
          <w:rFonts w:ascii="Trebuchet MS" w:hAnsi="Trebuchet MS" w:cs="Arial"/>
          <w:b/>
          <w:bCs/>
          <w:caps/>
        </w:rPr>
        <w:t>Demolition of existing single storey building. Construction of 2no. single storey blocks plus 1no. two storey block to provide supported living accommodation for adults with complex needs at Greenacres, Mill Lane, Chailey, BN8 4PY</w:t>
      </w:r>
      <w:r w:rsidRPr="0040641C">
        <w:rPr>
          <w:rFonts w:ascii="Trebuchet MS" w:hAnsi="Trebuchet MS" w:cs="Arial"/>
          <w:b/>
          <w:bCs/>
        </w:rPr>
        <w:t xml:space="preserve">  </w:t>
      </w:r>
    </w:p>
    <w:p w14:paraId="41C69685" w14:textId="77777777" w:rsidR="0040641C" w:rsidRPr="0040641C" w:rsidRDefault="0040641C" w:rsidP="0040641C">
      <w:pPr>
        <w:tabs>
          <w:tab w:val="left" w:pos="1843"/>
          <w:tab w:val="left" w:pos="7070"/>
        </w:tabs>
        <w:jc w:val="both"/>
        <w:rPr>
          <w:rFonts w:ascii="Trebuchet MS" w:hAnsi="Trebuchet MS" w:cs="Arial"/>
        </w:rPr>
      </w:pPr>
      <w:r w:rsidRPr="0040641C">
        <w:rPr>
          <w:rFonts w:ascii="Trebuchet MS" w:hAnsi="Trebuchet MS" w:cs="Arial"/>
          <w:b/>
          <w:bCs/>
        </w:rPr>
        <w:tab/>
      </w:r>
    </w:p>
    <w:p w14:paraId="7A894866" w14:textId="77777777" w:rsidR="0040641C" w:rsidRPr="0040641C" w:rsidRDefault="0040641C" w:rsidP="0040641C">
      <w:pPr>
        <w:tabs>
          <w:tab w:val="left" w:pos="2750"/>
          <w:tab w:val="left" w:pos="7070"/>
        </w:tabs>
        <w:jc w:val="both"/>
        <w:rPr>
          <w:rFonts w:ascii="Trebuchet MS" w:hAnsi="Trebuchet MS" w:cs="Arial"/>
        </w:rPr>
      </w:pPr>
      <w:r w:rsidRPr="0040641C">
        <w:rPr>
          <w:rFonts w:ascii="Trebuchet MS" w:hAnsi="Trebuchet MS" w:cs="Arial"/>
        </w:rPr>
        <w:t>I refer to the details submitted for approval pursuant to conditions 5 and 4 of the planning permissions referenced above.</w:t>
      </w:r>
    </w:p>
    <w:p w14:paraId="7FAB7A52" w14:textId="77777777" w:rsidR="0040641C" w:rsidRPr="0040641C" w:rsidRDefault="0040641C" w:rsidP="0040641C">
      <w:pPr>
        <w:tabs>
          <w:tab w:val="left" w:pos="2750"/>
          <w:tab w:val="left" w:pos="7070"/>
        </w:tabs>
        <w:jc w:val="both"/>
        <w:rPr>
          <w:rFonts w:ascii="Trebuchet MS" w:hAnsi="Trebuchet MS" w:cs="Arial"/>
        </w:rPr>
      </w:pPr>
    </w:p>
    <w:p w14:paraId="708092FF" w14:textId="624C8013" w:rsidR="0040641C" w:rsidRDefault="0040641C" w:rsidP="0040641C">
      <w:pPr>
        <w:tabs>
          <w:tab w:val="left" w:pos="2750"/>
          <w:tab w:val="left" w:pos="7070"/>
        </w:tabs>
        <w:jc w:val="both"/>
        <w:rPr>
          <w:rFonts w:ascii="Trebuchet MS" w:hAnsi="Trebuchet MS" w:cs="Arial"/>
          <w:b/>
        </w:rPr>
      </w:pPr>
      <w:r w:rsidRPr="0040641C">
        <w:rPr>
          <w:rFonts w:ascii="Trebuchet MS" w:hAnsi="Trebuchet MS" w:cs="Arial"/>
          <w:b/>
        </w:rPr>
        <w:t xml:space="preserve">Details </w:t>
      </w:r>
      <w:proofErr w:type="gramStart"/>
      <w:r w:rsidRPr="0040641C">
        <w:rPr>
          <w:rFonts w:ascii="Trebuchet MS" w:hAnsi="Trebuchet MS" w:cs="Arial"/>
          <w:b/>
        </w:rPr>
        <w:t>submitted:-</w:t>
      </w:r>
      <w:proofErr w:type="gramEnd"/>
    </w:p>
    <w:p w14:paraId="2BDA35A1" w14:textId="6D481FAD" w:rsidR="004E3DFC" w:rsidRDefault="004E3DFC" w:rsidP="0040641C">
      <w:pPr>
        <w:tabs>
          <w:tab w:val="left" w:pos="2750"/>
          <w:tab w:val="left" w:pos="7070"/>
        </w:tabs>
        <w:jc w:val="both"/>
        <w:rPr>
          <w:rFonts w:ascii="Trebuchet MS" w:hAnsi="Trebuchet MS" w:cs="Arial"/>
          <w:b/>
        </w:rPr>
      </w:pPr>
    </w:p>
    <w:p w14:paraId="02F426EA" w14:textId="0E4B34D7" w:rsidR="004E3DFC" w:rsidRDefault="004E3DFC" w:rsidP="0040641C">
      <w:pPr>
        <w:tabs>
          <w:tab w:val="left" w:pos="2750"/>
          <w:tab w:val="left" w:pos="7070"/>
        </w:tabs>
        <w:jc w:val="both"/>
        <w:rPr>
          <w:rFonts w:ascii="Trebuchet MS" w:hAnsi="Trebuchet MS" w:cs="Arial"/>
          <w:bCs/>
        </w:rPr>
      </w:pPr>
      <w:r>
        <w:rPr>
          <w:rFonts w:ascii="Trebuchet MS" w:hAnsi="Trebuchet MS" w:cs="Arial"/>
          <w:bCs/>
        </w:rPr>
        <w:t>Maintenance Schedule (drainage systems)</w:t>
      </w:r>
    </w:p>
    <w:p w14:paraId="7636D772" w14:textId="5C0F2A92" w:rsidR="004E3DFC" w:rsidRDefault="004E3DFC" w:rsidP="0040641C">
      <w:pPr>
        <w:tabs>
          <w:tab w:val="left" w:pos="2750"/>
          <w:tab w:val="left" w:pos="7070"/>
        </w:tabs>
        <w:jc w:val="both"/>
        <w:rPr>
          <w:rFonts w:ascii="Trebuchet MS" w:hAnsi="Trebuchet MS" w:cs="Arial"/>
          <w:bCs/>
        </w:rPr>
      </w:pPr>
      <w:r>
        <w:rPr>
          <w:rFonts w:ascii="Trebuchet MS" w:hAnsi="Trebuchet MS" w:cs="Arial"/>
          <w:bCs/>
        </w:rPr>
        <w:t>Surface Water Drainage Calculations</w:t>
      </w:r>
    </w:p>
    <w:p w14:paraId="4CE11AED" w14:textId="197ABCD7" w:rsidR="004E3DFC" w:rsidRDefault="004E3DFC" w:rsidP="0040641C">
      <w:pPr>
        <w:tabs>
          <w:tab w:val="left" w:pos="2750"/>
          <w:tab w:val="left" w:pos="7070"/>
        </w:tabs>
        <w:jc w:val="both"/>
        <w:rPr>
          <w:rFonts w:ascii="Trebuchet MS" w:hAnsi="Trebuchet MS" w:cs="Arial"/>
          <w:bCs/>
        </w:rPr>
      </w:pPr>
      <w:proofErr w:type="spellStart"/>
      <w:r>
        <w:rPr>
          <w:rFonts w:ascii="Trebuchet MS" w:hAnsi="Trebuchet MS" w:cs="Arial"/>
          <w:bCs/>
        </w:rPr>
        <w:t>Drg</w:t>
      </w:r>
      <w:proofErr w:type="spellEnd"/>
      <w:r>
        <w:rPr>
          <w:rFonts w:ascii="Trebuchet MS" w:hAnsi="Trebuchet MS" w:cs="Arial"/>
          <w:bCs/>
        </w:rPr>
        <w:t xml:space="preserve">. No. 17244-01 </w:t>
      </w:r>
      <w:proofErr w:type="spellStart"/>
      <w:r>
        <w:rPr>
          <w:rFonts w:ascii="Trebuchet MS" w:hAnsi="Trebuchet MS" w:cs="Arial"/>
          <w:bCs/>
        </w:rPr>
        <w:t>Rev.L</w:t>
      </w:r>
      <w:proofErr w:type="spellEnd"/>
      <w:r>
        <w:rPr>
          <w:rFonts w:ascii="Trebuchet MS" w:hAnsi="Trebuchet MS" w:cs="Arial"/>
          <w:bCs/>
        </w:rPr>
        <w:t>, Drainage Layout</w:t>
      </w:r>
    </w:p>
    <w:p w14:paraId="14AB5182" w14:textId="6FDB8667" w:rsidR="004E3DFC" w:rsidRPr="0040641C" w:rsidRDefault="004E3DFC" w:rsidP="0040641C">
      <w:pPr>
        <w:tabs>
          <w:tab w:val="left" w:pos="2750"/>
          <w:tab w:val="left" w:pos="7070"/>
        </w:tabs>
        <w:jc w:val="both"/>
        <w:rPr>
          <w:rFonts w:ascii="Trebuchet MS" w:hAnsi="Trebuchet MS" w:cs="Arial"/>
          <w:bCs/>
        </w:rPr>
      </w:pPr>
      <w:r>
        <w:rPr>
          <w:rFonts w:ascii="Trebuchet MS" w:hAnsi="Trebuchet MS" w:cs="Arial"/>
          <w:bCs/>
        </w:rPr>
        <w:t>Confirmation from Southern Water, 2 January 2019</w:t>
      </w:r>
    </w:p>
    <w:p w14:paraId="0F94408B" w14:textId="77777777" w:rsidR="0040641C" w:rsidRPr="0040641C" w:rsidRDefault="0040641C" w:rsidP="0040641C">
      <w:pPr>
        <w:tabs>
          <w:tab w:val="left" w:pos="2268"/>
        </w:tabs>
        <w:jc w:val="both"/>
        <w:rPr>
          <w:rFonts w:ascii="Trebuchet MS" w:hAnsi="Trebuchet MS" w:cs="Arial"/>
          <w:bCs/>
        </w:rPr>
      </w:pPr>
    </w:p>
    <w:p w14:paraId="4E58095F" w14:textId="77777777" w:rsidR="0040641C" w:rsidRPr="0040641C" w:rsidRDefault="0040641C" w:rsidP="0040641C">
      <w:pPr>
        <w:tabs>
          <w:tab w:val="left" w:pos="2268"/>
        </w:tabs>
        <w:jc w:val="both"/>
        <w:rPr>
          <w:rFonts w:ascii="Trebuchet MS" w:hAnsi="Trebuchet MS" w:cs="Arial"/>
          <w:bCs/>
        </w:rPr>
      </w:pPr>
      <w:r w:rsidRPr="0040641C">
        <w:rPr>
          <w:rFonts w:ascii="Trebuchet MS" w:hAnsi="Trebuchet MS" w:cs="Arial"/>
        </w:rPr>
        <w:t xml:space="preserve">I confirm that the submitted details are approved under the power delegated to me by the </w:t>
      </w:r>
      <w:r w:rsidRPr="0040641C">
        <w:rPr>
          <w:rFonts w:ascii="Trebuchet MS" w:hAnsi="Trebuchet MS" w:cs="Arial"/>
          <w:bCs/>
        </w:rPr>
        <w:t xml:space="preserve">County Council. I enclose copies of the details stamped approved with today’s date. </w:t>
      </w:r>
    </w:p>
    <w:p w14:paraId="226C598E" w14:textId="77777777" w:rsidR="0040641C" w:rsidRPr="0040641C" w:rsidRDefault="0040641C" w:rsidP="0040641C">
      <w:pPr>
        <w:tabs>
          <w:tab w:val="left" w:pos="2268"/>
        </w:tabs>
        <w:jc w:val="both"/>
        <w:rPr>
          <w:rFonts w:ascii="Trebuchet MS" w:hAnsi="Trebuchet MS" w:cs="Arial"/>
          <w:bCs/>
        </w:rPr>
      </w:pPr>
    </w:p>
    <w:p w14:paraId="31B46079" w14:textId="77777777" w:rsidR="0040641C" w:rsidRPr="0040641C" w:rsidRDefault="0040641C" w:rsidP="0040641C">
      <w:pPr>
        <w:tabs>
          <w:tab w:val="left" w:pos="2268"/>
        </w:tabs>
        <w:jc w:val="both"/>
        <w:rPr>
          <w:rFonts w:ascii="Trebuchet MS" w:hAnsi="Trebuchet MS" w:cs="Arial"/>
          <w:bCs/>
        </w:rPr>
      </w:pPr>
      <w:r w:rsidRPr="0040641C">
        <w:rPr>
          <w:rFonts w:ascii="Trebuchet MS" w:hAnsi="Trebuchet MS" w:cs="Arial"/>
          <w:bCs/>
        </w:rPr>
        <w:t>I can also confirm there are no other conditions for which details are required.</w:t>
      </w:r>
    </w:p>
    <w:p w14:paraId="5DAFCF7D" w14:textId="77777777" w:rsidR="0040641C" w:rsidRPr="0040641C" w:rsidRDefault="0040641C" w:rsidP="0040641C">
      <w:pPr>
        <w:tabs>
          <w:tab w:val="left" w:pos="2268"/>
        </w:tabs>
        <w:jc w:val="both"/>
        <w:rPr>
          <w:rFonts w:ascii="Trebuchet MS" w:hAnsi="Trebuchet MS" w:cs="Arial"/>
          <w:bCs/>
        </w:rPr>
      </w:pPr>
    </w:p>
    <w:p w14:paraId="60DB7CBF" w14:textId="77777777" w:rsidR="0040641C" w:rsidRPr="0040641C" w:rsidRDefault="0040641C" w:rsidP="0040641C">
      <w:pPr>
        <w:tabs>
          <w:tab w:val="left" w:pos="2268"/>
        </w:tabs>
        <w:jc w:val="both"/>
        <w:rPr>
          <w:rFonts w:ascii="Trebuchet MS" w:hAnsi="Trebuchet MS" w:cs="Arial"/>
          <w:bCs/>
        </w:rPr>
      </w:pPr>
      <w:r w:rsidRPr="0040641C">
        <w:rPr>
          <w:rFonts w:ascii="Trebuchet MS" w:hAnsi="Trebuchet MS" w:cs="Arial"/>
          <w:bCs/>
        </w:rPr>
        <w:t>Yours sincerely</w:t>
      </w:r>
    </w:p>
    <w:p w14:paraId="5F4D9E1A" w14:textId="77777777" w:rsidR="0040641C" w:rsidRPr="0040641C" w:rsidRDefault="0040641C" w:rsidP="0040641C">
      <w:pPr>
        <w:tabs>
          <w:tab w:val="left" w:pos="2268"/>
        </w:tabs>
        <w:jc w:val="both"/>
        <w:rPr>
          <w:rFonts w:ascii="Trebuchet MS" w:hAnsi="Trebuchet MS" w:cs="Arial"/>
          <w:i/>
        </w:rPr>
      </w:pPr>
    </w:p>
    <w:p w14:paraId="3FB728CE" w14:textId="7A2E4138" w:rsidR="0040641C" w:rsidRPr="0040641C" w:rsidRDefault="0040641C" w:rsidP="0040641C">
      <w:pPr>
        <w:tabs>
          <w:tab w:val="left" w:pos="2268"/>
        </w:tabs>
        <w:jc w:val="both"/>
        <w:rPr>
          <w:rFonts w:ascii="Trebuchet MS" w:hAnsi="Trebuchet MS" w:cs="Arial"/>
          <w:b/>
        </w:rPr>
      </w:pPr>
      <w:r>
        <w:rPr>
          <w:rFonts w:ascii="Trebuchet MS" w:hAnsi="Trebuchet MS"/>
          <w:i/>
          <w:iCs/>
        </w:rPr>
        <w:t>Sarah Iles</w:t>
      </w:r>
      <w:r w:rsidRPr="0040641C">
        <w:rPr>
          <w:rFonts w:ascii="Trebuchet MS" w:hAnsi="Trebuchet MS"/>
          <w:b/>
          <w:bCs/>
          <w:caps/>
        </w:rPr>
        <w:tab/>
      </w:r>
      <w:r w:rsidRPr="0040641C">
        <w:rPr>
          <w:rFonts w:ascii="Trebuchet MS" w:hAnsi="Trebuchet MS"/>
          <w:b/>
          <w:bCs/>
          <w:caps/>
        </w:rPr>
        <w:tab/>
      </w:r>
      <w:r w:rsidRPr="0040641C">
        <w:rPr>
          <w:rFonts w:ascii="Trebuchet MS" w:hAnsi="Trebuchet MS"/>
          <w:b/>
          <w:bCs/>
          <w:caps/>
        </w:rPr>
        <w:tab/>
      </w:r>
      <w:r w:rsidRPr="0040641C">
        <w:rPr>
          <w:rFonts w:ascii="Trebuchet MS" w:hAnsi="Trebuchet MS"/>
          <w:b/>
          <w:bCs/>
          <w:caps/>
        </w:rPr>
        <w:tab/>
      </w:r>
      <w:r w:rsidRPr="0040641C">
        <w:rPr>
          <w:rFonts w:ascii="Trebuchet MS" w:hAnsi="Trebuchet MS"/>
          <w:b/>
          <w:bCs/>
          <w:caps/>
        </w:rPr>
        <w:tab/>
      </w:r>
      <w:r w:rsidRPr="0040641C">
        <w:rPr>
          <w:rFonts w:ascii="Trebuchet MS" w:hAnsi="Trebuchet MS"/>
          <w:b/>
          <w:bCs/>
          <w:caps/>
        </w:rPr>
        <w:tab/>
      </w:r>
      <w:r w:rsidRPr="0040641C">
        <w:rPr>
          <w:rFonts w:ascii="Trebuchet MS" w:hAnsi="Trebuchet MS"/>
          <w:b/>
          <w:bCs/>
          <w:caps/>
        </w:rPr>
        <w:tab/>
      </w:r>
    </w:p>
    <w:p w14:paraId="70A54D1C" w14:textId="77777777" w:rsidR="0040641C" w:rsidRPr="0040641C" w:rsidRDefault="0040641C" w:rsidP="0040641C">
      <w:pPr>
        <w:jc w:val="both"/>
        <w:rPr>
          <w:rFonts w:ascii="Trebuchet MS" w:hAnsi="Trebuchet MS" w:cs="Arial"/>
        </w:rPr>
      </w:pPr>
    </w:p>
    <w:p w14:paraId="108C290E" w14:textId="77777777" w:rsidR="0040641C" w:rsidRPr="0040641C" w:rsidRDefault="0040641C" w:rsidP="0040641C">
      <w:pPr>
        <w:jc w:val="both"/>
        <w:rPr>
          <w:rFonts w:ascii="Trebuchet MS" w:hAnsi="Trebuchet MS" w:cs="Arial"/>
        </w:rPr>
      </w:pPr>
      <w:r w:rsidRPr="0040641C">
        <w:rPr>
          <w:rFonts w:ascii="Trebuchet MS" w:hAnsi="Trebuchet MS" w:cs="Arial"/>
        </w:rPr>
        <w:t>Sarah Iles</w:t>
      </w:r>
    </w:p>
    <w:p w14:paraId="6C0FB78E" w14:textId="77777777" w:rsidR="0040641C" w:rsidRPr="0040641C" w:rsidRDefault="0040641C" w:rsidP="0040641C">
      <w:pPr>
        <w:jc w:val="both"/>
        <w:rPr>
          <w:rFonts w:ascii="Trebuchet MS" w:hAnsi="Trebuchet MS" w:cs="Arial"/>
        </w:rPr>
      </w:pPr>
      <w:r w:rsidRPr="0040641C">
        <w:rPr>
          <w:rFonts w:ascii="Trebuchet MS" w:hAnsi="Trebuchet MS" w:cs="Arial"/>
        </w:rPr>
        <w:t>Team Manager Planning Policy &amp; Development Management</w:t>
      </w:r>
    </w:p>
    <w:p w14:paraId="6C2E5A32" w14:textId="77777777" w:rsidR="00122D61" w:rsidRPr="00B2217F" w:rsidRDefault="00122D61" w:rsidP="00122D61">
      <w:pPr>
        <w:widowControl w:val="0"/>
        <w:spacing w:line="300" w:lineRule="auto"/>
        <w:rPr>
          <w:rFonts w:ascii="Trebuchet MS" w:hAnsi="Trebuchet MS"/>
        </w:rPr>
      </w:pPr>
    </w:p>
    <w:p w14:paraId="49472520" w14:textId="179807C7"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T: </w:t>
      </w:r>
      <w:r w:rsidRPr="00B2217F">
        <w:rPr>
          <w:rFonts w:ascii="Trebuchet MS" w:hAnsi="Trebuchet MS"/>
        </w:rPr>
        <w:tab/>
      </w:r>
      <w:r w:rsidR="007459DE">
        <w:rPr>
          <w:rFonts w:ascii="Trebuchet MS" w:hAnsi="Trebuchet MS"/>
        </w:rPr>
        <w:t>01273 481846</w:t>
      </w:r>
    </w:p>
    <w:p w14:paraId="49682B4B" w14:textId="28C24526"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E: </w:t>
      </w:r>
      <w:r w:rsidRPr="00B2217F">
        <w:rPr>
          <w:rFonts w:ascii="Trebuchet MS" w:hAnsi="Trebuchet MS"/>
        </w:rPr>
        <w:tab/>
      </w:r>
      <w:hyperlink r:id="rId14" w:history="1">
        <w:r w:rsidR="007459DE" w:rsidRPr="003533BE">
          <w:rPr>
            <w:rStyle w:val="Hyperlink"/>
            <w:rFonts w:ascii="Trebuchet MS" w:hAnsi="Trebuchet MS"/>
          </w:rPr>
          <w:t>Development.control@eastsussex.gov.uk</w:t>
        </w:r>
      </w:hyperlink>
      <w:r w:rsidR="007459DE">
        <w:rPr>
          <w:rFonts w:ascii="Trebuchet MS" w:hAnsi="Trebuchet MS"/>
        </w:rPr>
        <w:t xml:space="preserve"> </w:t>
      </w:r>
    </w:p>
    <w:p w14:paraId="3C51C0F3" w14:textId="77777777" w:rsidR="002033B8" w:rsidRPr="00B2217F" w:rsidRDefault="002033B8" w:rsidP="00122D61">
      <w:pPr>
        <w:widowControl w:val="0"/>
        <w:tabs>
          <w:tab w:val="left" w:pos="426"/>
        </w:tabs>
        <w:spacing w:line="300" w:lineRule="auto"/>
        <w:rPr>
          <w:rFonts w:ascii="Trebuchet MS" w:hAnsi="Trebuchet MS"/>
        </w:rPr>
      </w:pPr>
    </w:p>
    <w:p w14:paraId="276408EA" w14:textId="308CF66D" w:rsidR="002033B8" w:rsidRDefault="0040641C" w:rsidP="008A6516">
      <w:pPr>
        <w:jc w:val="both"/>
        <w:rPr>
          <w:rFonts w:ascii="Trebuchet MS" w:hAnsi="Trebuchet MS" w:cs="Arial"/>
        </w:rPr>
      </w:pPr>
      <w:r>
        <w:rPr>
          <w:rFonts w:ascii="Trebuchet MS" w:hAnsi="Trebuchet MS" w:cs="Arial"/>
        </w:rPr>
        <w:t>Case Officer: David Vickers</w:t>
      </w:r>
    </w:p>
    <w:p w14:paraId="2AD69322" w14:textId="04D74989" w:rsidR="0040641C" w:rsidRDefault="0040641C" w:rsidP="008A6516">
      <w:pPr>
        <w:jc w:val="both"/>
        <w:rPr>
          <w:rFonts w:ascii="Trebuchet MS" w:hAnsi="Trebuchet MS" w:cs="Arial"/>
        </w:rPr>
      </w:pPr>
    </w:p>
    <w:p w14:paraId="3DCCB8A7" w14:textId="77777777" w:rsidR="0040641C" w:rsidRPr="0040641C" w:rsidRDefault="0040641C" w:rsidP="0040641C">
      <w:pPr>
        <w:jc w:val="both"/>
        <w:rPr>
          <w:rFonts w:ascii="Trebuchet MS" w:hAnsi="Trebuchet MS" w:cs="Arial"/>
          <w:iCs/>
          <w:sz w:val="20"/>
          <w:szCs w:val="20"/>
        </w:rPr>
      </w:pPr>
      <w:r w:rsidRPr="0040641C">
        <w:rPr>
          <w:rFonts w:ascii="Trebuchet MS" w:hAnsi="Trebuchet MS" w:cs="Arial"/>
          <w:sz w:val="20"/>
          <w:szCs w:val="20"/>
        </w:rPr>
        <w:t>Cc C</w:t>
      </w:r>
      <w:r w:rsidRPr="0040641C">
        <w:rPr>
          <w:rFonts w:ascii="Trebuchet MS" w:hAnsi="Trebuchet MS" w:cs="Arial"/>
          <w:iCs/>
          <w:sz w:val="20"/>
          <w:szCs w:val="20"/>
        </w:rPr>
        <w:t xml:space="preserve">opy for Statutory Planning Register c/o Lewes District Council, Your Ref LW/18/0521 </w:t>
      </w:r>
    </w:p>
    <w:p w14:paraId="71D4A71F" w14:textId="77777777" w:rsidR="0040641C" w:rsidRPr="0040641C" w:rsidRDefault="0040641C" w:rsidP="0040641C">
      <w:pPr>
        <w:jc w:val="both"/>
        <w:rPr>
          <w:rFonts w:ascii="Trebuchet MS" w:hAnsi="Trebuchet MS" w:cs="Arial"/>
        </w:rPr>
      </w:pPr>
      <w:r w:rsidRPr="0040641C">
        <w:rPr>
          <w:rFonts w:ascii="Trebuchet MS" w:hAnsi="Trebuchet MS" w:cs="Arial"/>
          <w:iCs/>
          <w:sz w:val="20"/>
          <w:szCs w:val="20"/>
        </w:rPr>
        <w:t xml:space="preserve">      Amanda Parks Technical Support Officer</w:t>
      </w:r>
      <w:r w:rsidRPr="0040641C">
        <w:rPr>
          <w:rFonts w:ascii="Trebuchet MS" w:hAnsi="Trebuchet MS" w:cs="Arial"/>
          <w:iCs/>
          <w:sz w:val="20"/>
          <w:szCs w:val="20"/>
        </w:rPr>
        <w:tab/>
      </w:r>
      <w:r w:rsidRPr="0040641C">
        <w:rPr>
          <w:rFonts w:ascii="Trebuchet MS" w:hAnsi="Trebuchet MS" w:cs="Arial"/>
          <w:iCs/>
          <w:sz w:val="20"/>
          <w:szCs w:val="20"/>
        </w:rPr>
        <w:tab/>
      </w:r>
      <w:r w:rsidRPr="0040641C">
        <w:rPr>
          <w:rFonts w:ascii="Trebuchet MS" w:hAnsi="Trebuchet MS" w:cs="Arial"/>
          <w:iCs/>
          <w:sz w:val="20"/>
          <w:szCs w:val="20"/>
        </w:rPr>
        <w:tab/>
      </w:r>
      <w:r w:rsidRPr="0040641C">
        <w:rPr>
          <w:rFonts w:ascii="Trebuchet MS" w:hAnsi="Trebuchet MS" w:cs="Arial"/>
          <w:iCs/>
          <w:sz w:val="20"/>
          <w:szCs w:val="20"/>
        </w:rPr>
        <w:tab/>
      </w:r>
      <w:r w:rsidRPr="0040641C">
        <w:rPr>
          <w:rFonts w:ascii="Trebuchet MS" w:hAnsi="Trebuchet MS" w:cs="Arial"/>
          <w:iCs/>
          <w:sz w:val="20"/>
          <w:szCs w:val="20"/>
        </w:rPr>
        <w:tab/>
      </w:r>
      <w:r w:rsidRPr="0040641C">
        <w:rPr>
          <w:rFonts w:ascii="Trebuchet MS" w:hAnsi="Trebuchet MS" w:cs="Arial"/>
          <w:iCs/>
          <w:sz w:val="20"/>
          <w:szCs w:val="20"/>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iCs/>
        </w:rPr>
        <w:tab/>
      </w:r>
      <w:r w:rsidRPr="0040641C">
        <w:rPr>
          <w:rFonts w:ascii="Trebuchet MS" w:hAnsi="Trebuchet MS" w:cs="Arial"/>
          <w:sz w:val="20"/>
        </w:rPr>
        <w:t>condapprove.doc</w:t>
      </w:r>
    </w:p>
    <w:p w14:paraId="061C42E8" w14:textId="77777777" w:rsidR="0040641C" w:rsidRPr="0040641C" w:rsidRDefault="0040641C" w:rsidP="0040641C">
      <w:pPr>
        <w:jc w:val="both"/>
        <w:rPr>
          <w:rFonts w:ascii="Trebuchet MS" w:hAnsi="Trebuchet MS" w:cs="Arial"/>
        </w:rPr>
      </w:pPr>
    </w:p>
    <w:p w14:paraId="522CB980" w14:textId="77777777" w:rsidR="0040641C" w:rsidRPr="00B2217F" w:rsidRDefault="0040641C" w:rsidP="008A6516">
      <w:pPr>
        <w:jc w:val="both"/>
        <w:rPr>
          <w:rFonts w:ascii="Trebuchet MS" w:hAnsi="Trebuchet MS" w:cs="Arial"/>
        </w:rPr>
      </w:pPr>
    </w:p>
    <w:p w14:paraId="43B6BC4B" w14:textId="77777777" w:rsidR="002033B8" w:rsidRPr="00B2217F" w:rsidRDefault="002033B8" w:rsidP="008A6516">
      <w:pPr>
        <w:jc w:val="both"/>
        <w:rPr>
          <w:rFonts w:ascii="Trebuchet MS" w:hAnsi="Trebuchet MS" w:cs="Arial"/>
        </w:rPr>
      </w:pPr>
    </w:p>
    <w:p w14:paraId="5462676E" w14:textId="77777777" w:rsidR="00DC58E3" w:rsidRDefault="00DC58E3" w:rsidP="00880FBA">
      <w:pPr>
        <w:jc w:val="center"/>
        <w:rPr>
          <w:rFonts w:ascii="Arial" w:hAnsi="Arial" w:cs="Arial"/>
        </w:rPr>
      </w:pPr>
    </w:p>
    <w:sectPr w:rsidR="00DC58E3" w:rsidSect="00E91CA6">
      <w:headerReference w:type="even" r:id="rId15"/>
      <w:headerReference w:type="default" r:id="rId16"/>
      <w:footerReference w:type="even" r:id="rId17"/>
      <w:footerReference w:type="default" r:id="rId18"/>
      <w:headerReference w:type="first" r:id="rId19"/>
      <w:footerReference w:type="first" r:id="rId20"/>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0D6" w14:textId="77777777" w:rsidR="00627A19" w:rsidRDefault="0062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B74" w14:textId="77777777" w:rsidR="00627A19" w:rsidRDefault="0062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BA1" w14:textId="77777777" w:rsidR="00627A19" w:rsidRDefault="0062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FC01" w14:textId="77777777" w:rsidR="00627A19" w:rsidRDefault="0062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77777777"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37780212">
    <w:abstractNumId w:val="0"/>
  </w:num>
  <w:num w:numId="2" w16cid:durableId="5647974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1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526ED"/>
    <w:rsid w:val="0025535C"/>
    <w:rsid w:val="002609BE"/>
    <w:rsid w:val="00260AD7"/>
    <w:rsid w:val="002612D8"/>
    <w:rsid w:val="00266C93"/>
    <w:rsid w:val="00277691"/>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0641C"/>
    <w:rsid w:val="004074A3"/>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E3DFC"/>
    <w:rsid w:val="004F3134"/>
    <w:rsid w:val="00500CD1"/>
    <w:rsid w:val="00512FC2"/>
    <w:rsid w:val="00513E22"/>
    <w:rsid w:val="005155A1"/>
    <w:rsid w:val="00525C52"/>
    <w:rsid w:val="00575231"/>
    <w:rsid w:val="00591901"/>
    <w:rsid w:val="00594AB3"/>
    <w:rsid w:val="00595C17"/>
    <w:rsid w:val="005A1167"/>
    <w:rsid w:val="005A5188"/>
    <w:rsid w:val="005A5A9B"/>
    <w:rsid w:val="005B0480"/>
    <w:rsid w:val="005C3CFD"/>
    <w:rsid w:val="005C4A81"/>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59DE"/>
    <w:rsid w:val="007476AD"/>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F35C2"/>
    <w:rsid w:val="00936E8A"/>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7229A"/>
    <w:rsid w:val="00B735BC"/>
    <w:rsid w:val="00B9741E"/>
    <w:rsid w:val="00BA3B3D"/>
    <w:rsid w:val="00BB125B"/>
    <w:rsid w:val="00BB18A1"/>
    <w:rsid w:val="00BC20B2"/>
    <w:rsid w:val="00BC3D2D"/>
    <w:rsid w:val="00BC4527"/>
    <w:rsid w:val="00BC6D58"/>
    <w:rsid w:val="00BD2539"/>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619B"/>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character" w:styleId="UnresolvedMention">
    <w:name w:val="Unresolved Mention"/>
    <w:basedOn w:val="DefaultParagraphFont"/>
    <w:uiPriority w:val="99"/>
    <w:semiHidden/>
    <w:unhideWhenUsed/>
    <w:rsid w:val="007459DE"/>
    <w:rPr>
      <w:color w:val="605E5C"/>
      <w:shd w:val="clear" w:color="auto" w:fill="E1DFDD"/>
    </w:rPr>
  </w:style>
  <w:style w:type="table" w:styleId="TableGrid">
    <w:name w:val="Table Grid"/>
    <w:basedOn w:val="TableNormal"/>
    <w:rsid w:val="004E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velopment.control@eastsussex.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2.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3.xml><?xml version="1.0" encoding="utf-8"?>
<ds:datastoreItem xmlns:ds="http://schemas.openxmlformats.org/officeDocument/2006/customXml" ds:itemID="{BDB077EE-0D6C-4C9A-A0A2-8BDBEB8D5ABE}">
  <ds:schemaRefs>
    <ds:schemaRef ds:uri="http://schemas.microsoft.com/office/2006/documentManagement/types"/>
    <ds:schemaRef ds:uri="9b149392-f5d1-4d00-b4ae-133e3a950ffc"/>
    <ds:schemaRef ds:uri="0edbdf58-cbf2-428a-80ab-aedffcd2a497"/>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5.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6.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 rpnw template</Template>
  <TotalTime>18</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4</cp:revision>
  <cp:lastPrinted>2012-06-13T11:03:00Z</cp:lastPrinted>
  <dcterms:created xsi:type="dcterms:W3CDTF">2023-01-25T10:36:00Z</dcterms:created>
  <dcterms:modified xsi:type="dcterms:W3CDTF">2023-01-25T10:53:00Z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0x010100D0E410EB176E0C49978577D0663BF567010080924DEFDEC5A84FBF6578D76D4432CC</vt:lpwstr>
  </property>
  <property fmtid="{D5CDD505-2E9C-101B-9397-08002B2CF9AE}" pid="3" name="ETE_DMT_DocumentType">
    <vt:lpwstr>Template</vt:lpwstr>
  </property>
  <property fmtid="{D5CDD505-2E9C-101B-9397-08002B2CF9AE}" pid="4" name="FOI Disclosure">
    <vt:lpwstr>1</vt:lpwstr>
  </property>
  <property fmtid="{D5CDD505-2E9C-101B-9397-08002B2CF9AE}" pid="5" name="ETE Project Name">
    <vt:lpwstr>Template</vt:lpwstr>
  </property>
  <property fmtid="{D5CDD505-2E9C-101B-9397-08002B2CF9AE}" pid="6" name="Protect Marker">
    <vt:lpwstr>Unclassified</vt:lpwstr>
  </property>
  <property fmtid="{D5CDD505-2E9C-101B-9397-08002B2CF9AE}" pid="7" name="Owner of Document">
    <vt:lpwstr>907</vt:lpwstr>
  </property>
  <property fmtid="{D5CDD505-2E9C-101B-9397-08002B2CF9AE}" pid="8" name="display_urn:schemas-microsoft-com:office:office#Owner_x0020_of_x0020_Document">
    <vt:lpwstr>ETE DMT Support</vt:lpwstr>
  </property>
  <property fmtid="{D5CDD505-2E9C-101B-9397-08002B2CF9AE}" pid="9" name="Order">
    <vt:r8>25800</vt:r8>
  </property>
  <property fmtid="{D5CDD505-2E9C-101B-9397-08002B2CF9AE}" pid="10" name="ContentType">
    <vt:lpwstr>ETE_DMT_Document</vt:lpwstr>
  </property>
  <property fmtid="{D5CDD505-2E9C-101B-9397-08002B2CF9AE}" pid="11" name="Document Type">
    <vt:lpwstr>6</vt:lpwstr>
  </property>
  <property fmtid="{D5CDD505-2E9C-101B-9397-08002B2CF9AE}" pid="12" name="_Project Name">
    <vt:lpwstr>14</vt:lpwstr>
  </property>
  <property fmtid="{D5CDD505-2E9C-101B-9397-08002B2CF9AE}" pid="13" name="PublishingExpirationDate">
    <vt:lpwstr/>
  </property>
  <property fmtid="{D5CDD505-2E9C-101B-9397-08002B2CF9AE}" pid="14" name="PublishingStartDate">
    <vt:lpwstr/>
  </property>
  <property fmtid="{D5CDD505-2E9C-101B-9397-08002B2CF9AE}" pid="15" name="Administration Document Type">
    <vt:lpwstr>17;#Template|5c37809f-c58d-402b-9020-0870bbb39fbd</vt:lpwstr>
  </property>
  <property fmtid="{D5CDD505-2E9C-101B-9397-08002B2CF9AE}" pid="16" name="_dlc_policyId">
    <vt:lpwstr/>
  </property>
  <property fmtid="{D5CDD505-2E9C-101B-9397-08002B2CF9AE}" pid="17" name="ItemRetentionFormula">
    <vt:lpwstr/>
  </property>
  <property fmtid="{D5CDD505-2E9C-101B-9397-08002B2CF9AE}" pid="18" name="_dlc_DocIdItemGuid">
    <vt:lpwstr>c9808f74-8681-47ea-958d-560ef0d0a100</vt:lpwstr>
  </property>
  <property fmtid="{D5CDD505-2E9C-101B-9397-08002B2CF9AE}" pid="19" name="Management Document Type">
    <vt:lpwstr/>
  </property>
  <property fmtid="{D5CDD505-2E9C-101B-9397-08002B2CF9AE}" pid="20" name="Provider and Supplier Document Type">
    <vt:lpwstr/>
  </property>
  <property fmtid="{D5CDD505-2E9C-101B-9397-08002B2CF9AE}" pid="21" name="xd_ProgID">
    <vt:lpwstr/>
  </property>
  <property fmtid="{D5CDD505-2E9C-101B-9397-08002B2CF9AE}" pid="22" name="p23cfbf5ca724db9bbf8f89111f5d616">
    <vt:lpwstr/>
  </property>
  <property fmtid="{D5CDD505-2E9C-101B-9397-08002B2CF9AE}" pid="23" name="Staff Document Type">
    <vt:lpwstr/>
  </property>
  <property fmtid="{D5CDD505-2E9C-101B-9397-08002B2CF9AE}" pid="24" name="Coroner Document Type">
    <vt:lpwstr/>
  </property>
  <property fmtid="{D5CDD505-2E9C-101B-9397-08002B2CF9AE}" pid="25" name="TemplateUrl">
    <vt:lpwstr/>
  </property>
  <property fmtid="{D5CDD505-2E9C-101B-9397-08002B2CF9AE}" pid="26" name="l2a2c13191bf4335b2c36228ef62c53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External Information Document Type">
    <vt:lpwstr/>
  </property>
  <property fmtid="{D5CDD505-2E9C-101B-9397-08002B2CF9AE}" pid="33" name="i441fec8d7de48e784c5a446ba9d3b0e">
    <vt:lpwstr/>
  </property>
  <property fmtid="{D5CDD505-2E9C-101B-9397-08002B2CF9AE}" pid="34" name="nc701821e2ae4ca7b090c56a0d021958">
    <vt:lpwstr/>
  </property>
  <property fmtid="{D5CDD505-2E9C-101B-9397-08002B2CF9AE}" pid="35" name="o00f61d71070476098c4709b5aeb3bd2">
    <vt:lpwstr/>
  </property>
  <property fmtid="{D5CDD505-2E9C-101B-9397-08002B2CF9AE}" pid="36" name="f7cb129e329c4afea658e45faf698a77">
    <vt:lpwstr/>
  </property>
  <property fmtid="{D5CDD505-2E9C-101B-9397-08002B2CF9AE}" pid="37" name="Technical Document Type">
    <vt:lpwstr/>
  </property>
  <property fmtid="{D5CDD505-2E9C-101B-9397-08002B2CF9AE}" pid="38" name="_CopySource">
    <vt:lpwstr>https://services.escc.gov.uk/sites/CETDMT/Support/CET Letter template with logo.docx</vt:lpwstr>
  </property>
  <property fmtid="{D5CDD505-2E9C-101B-9397-08002B2CF9AE}" pid="39" name="nc39939b412e4b258e3d91afae22f476">
    <vt:lpwstr/>
  </property>
  <property fmtid="{D5CDD505-2E9C-101B-9397-08002B2CF9AE}" pid="40" name="o911df34fb6e415aad03745923c490cb">
    <vt:lpwstr/>
  </property>
  <property fmtid="{D5CDD505-2E9C-101B-9397-08002B2CF9AE}" pid="41" name="i1c0bb1d0bf247fbad3ccce67a2b1a3c">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Planning Document Type">
    <vt:lpwstr/>
  </property>
  <property fmtid="{D5CDD505-2E9C-101B-9397-08002B2CF9AE}" pid="52" name="f47e7ecff5cf4fec9804331cf9cc7d2d">
    <vt:lpwstr/>
  </property>
  <property fmtid="{D5CDD505-2E9C-101B-9397-08002B2CF9AE}" pid="53" name="Service Management Document Type">
    <vt:lpwstr/>
  </property>
  <property fmtid="{D5CDD505-2E9C-101B-9397-08002B2CF9AE}" pid="54" name="j5b1618db7f54834b043ba6986764825">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ies>
</file>